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964" w:rsidRPr="008439F7" w:rsidRDefault="00E23964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23964" w:rsidRPr="008439F7" w:rsidRDefault="00E23964" w:rsidP="008439F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39F7">
        <w:rPr>
          <w:rFonts w:ascii="Times New Roman" w:eastAsia="Times New Roman" w:hAnsi="Times New Roman" w:cs="Times New Roman"/>
          <w:color w:val="000000"/>
          <w:sz w:val="24"/>
          <w:szCs w:val="24"/>
        </w:rPr>
        <w:t>Name ________________________________________</w:t>
      </w:r>
    </w:p>
    <w:p w:rsidR="00E23964" w:rsidRPr="008439F7" w:rsidRDefault="00E23964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39F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23964" w:rsidRPr="008439F7" w:rsidRDefault="00E23964" w:rsidP="00843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39F7">
        <w:rPr>
          <w:rFonts w:ascii="Times New Roman" w:eastAsia="Times New Roman" w:hAnsi="Times New Roman" w:cs="Times New Roman"/>
          <w:color w:val="000000"/>
          <w:sz w:val="24"/>
          <w:szCs w:val="24"/>
        </w:rPr>
        <w:t>Seminar leader (circle one)     Bowman         Dowling        Shargel</w:t>
      </w:r>
    </w:p>
    <w:p w:rsidR="00E23964" w:rsidRPr="008439F7" w:rsidRDefault="00E23964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39F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E23964" w:rsidRPr="000D57E3" w:rsidRDefault="00E23964" w:rsidP="008439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39F7">
        <w:rPr>
          <w:rFonts w:ascii="Times New Roman" w:eastAsia="Times New Roman" w:hAnsi="Times New Roman" w:cs="Times New Roman"/>
          <w:color w:val="000000"/>
          <w:sz w:val="24"/>
          <w:szCs w:val="24"/>
        </w:rPr>
        <w:t>Seminar time (circle one)     </w:t>
      </w:r>
      <w:r w:rsidRPr="000D57E3">
        <w:rPr>
          <w:rFonts w:ascii="Times New Roman" w:eastAsia="Times New Roman" w:hAnsi="Times New Roman" w:cs="Times New Roman"/>
          <w:color w:val="000000"/>
          <w:sz w:val="24"/>
          <w:szCs w:val="24"/>
        </w:rPr>
        <w:t>10:30            </w:t>
      </w:r>
      <w:r w:rsidRPr="006D2267">
        <w:rPr>
          <w:rFonts w:ascii="Times New Roman" w:eastAsia="Times New Roman" w:hAnsi="Times New Roman" w:cs="Times New Roman"/>
          <w:color w:val="000000"/>
          <w:sz w:val="24"/>
          <w:szCs w:val="24"/>
        </w:rPr>
        <w:t>2:30</w:t>
      </w:r>
    </w:p>
    <w:p w:rsidR="008439F7" w:rsidRDefault="008439F7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66A02" w:rsidRDefault="00066A02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Note1: This week’s readings are out of order in the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Coursepack</w:t>
      </w:r>
      <w:proofErr w:type="spellEnd"/>
      <w:r w:rsidR="0076105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– see page numbers below.</w:t>
      </w:r>
    </w:p>
    <w:p w:rsidR="00066A02" w:rsidRDefault="00066A02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Note2: For “The Law of Peoples as Realistic Utopia,”</w:t>
      </w:r>
      <w:r w:rsidR="0076105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only sections 1.1 and 1.4 are required reading (sections 1.2 and 1.3 are optional). </w:t>
      </w:r>
    </w:p>
    <w:p w:rsidR="00066A02" w:rsidRDefault="00066A02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:rsidR="00066A02" w:rsidRDefault="00066A02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12/9</w:t>
      </w:r>
      <w:r w:rsidR="0076105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="00F622C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“On My Religion” p. 26-30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; “The Law of Peoples as Realistic Utopia” p. 37-43</w:t>
      </w:r>
    </w:p>
    <w:p w:rsidR="00F622C4" w:rsidRPr="00F622C4" w:rsidRDefault="00066A02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12/11:“The Idea of the Original Position” and “The Idea of Free and Equal Persons” p. 31-36</w:t>
      </w:r>
    </w:p>
    <w:p w:rsidR="00EC28DD" w:rsidRDefault="00EC28DD" w:rsidP="00E239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A2266" w:rsidRDefault="005D6088" w:rsidP="006D22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Instructions: </w:t>
      </w:r>
      <w:r w:rsidR="006D226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Type your answers to </w:t>
      </w:r>
      <w:r w:rsidR="006D2267" w:rsidRPr="004A210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each</w:t>
      </w:r>
      <w:r w:rsidR="006D226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of the following questions, then print out the document</w:t>
      </w:r>
      <w:r w:rsidR="00C95BB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and bring it to class on</w:t>
      </w:r>
      <w:r w:rsidR="005017C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5C08C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Tuesday, </w:t>
      </w:r>
      <w:bookmarkStart w:id="0" w:name="_GoBack"/>
      <w:bookmarkEnd w:id="0"/>
      <w:r w:rsidR="005017C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Dec 9</w:t>
      </w:r>
      <w:r w:rsidR="006D226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  <w:r w:rsidR="001A22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You may type your answer directly into this document. If you type them into a separate document, make sure it includes your name, the name of your seminar leader, and your seminar time. </w:t>
      </w:r>
    </w:p>
    <w:p w:rsidR="001A2266" w:rsidRDefault="001A2266" w:rsidP="006D22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2267" w:rsidRPr="006D2267" w:rsidRDefault="006D2267" w:rsidP="006D22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Please answer the first question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before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you do the assigned reading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 w:rsidR="001A22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For full credit, all answers must be in complete sentences. </w:t>
      </w:r>
    </w:p>
    <w:p w:rsidR="006D2267" w:rsidRDefault="006D2267" w:rsidP="006D22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D2267" w:rsidRPr="004844D7" w:rsidRDefault="00371886" w:rsidP="006D22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 (2</w:t>
      </w:r>
      <w:r w:rsidR="006D226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pts): </w:t>
      </w:r>
      <w:r w:rsidR="006D2267" w:rsidRPr="006D2267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>Before you begin this week’s assigned readings</w:t>
      </w:r>
      <w:r w:rsidR="006D2267" w:rsidRPr="006D226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, </w:t>
      </w:r>
      <w:r w:rsidR="006D2267" w:rsidRPr="006D2267">
        <w:rPr>
          <w:rFonts w:ascii="Times New Roman" w:eastAsia="Times New Roman" w:hAnsi="Times New Roman" w:cs="Times New Roman"/>
          <w:color w:val="000000"/>
          <w:sz w:val="24"/>
          <w:szCs w:val="24"/>
        </w:rPr>
        <w:t>write a 150-250 word paragraph des</w:t>
      </w:r>
      <w:r w:rsidR="00E27068">
        <w:rPr>
          <w:rFonts w:ascii="Times New Roman" w:eastAsia="Times New Roman" w:hAnsi="Times New Roman" w:cs="Times New Roman"/>
          <w:color w:val="000000"/>
          <w:sz w:val="24"/>
          <w:szCs w:val="24"/>
        </w:rPr>
        <w:t>cribing wha</w:t>
      </w:r>
      <w:r w:rsidR="0082428F">
        <w:rPr>
          <w:rFonts w:ascii="Times New Roman" w:eastAsia="Times New Roman" w:hAnsi="Times New Roman" w:cs="Times New Roman"/>
          <w:color w:val="000000"/>
          <w:sz w:val="24"/>
          <w:szCs w:val="24"/>
        </w:rPr>
        <w:t>t you expect to read from</w:t>
      </w:r>
      <w:r w:rsidR="00E270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>John Rawls</w:t>
      </w:r>
      <w:r w:rsidR="00E2706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87C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C62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example, what 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 you expect his </w:t>
      </w:r>
      <w:r w:rsidR="003C62D5">
        <w:rPr>
          <w:rFonts w:ascii="Times New Roman" w:eastAsia="Times New Roman" w:hAnsi="Times New Roman" w:cs="Times New Roman"/>
          <w:color w:val="000000"/>
          <w:sz w:val="24"/>
          <w:szCs w:val="24"/>
        </w:rPr>
        <w:t>religi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>ous background to be? How do you think World War II affected his religious and philosophical views? How do you think his political philosophy will compare to that of</w:t>
      </w:r>
      <w:r w:rsidR="00A018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others we’ve read this semester (e.g.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Rousseau, W</w:t>
      </w:r>
      <w:r w:rsidR="00A018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ollstonecraft, Paine, Burke, 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>Marx</w:t>
      </w:r>
      <w:r w:rsidR="00A01898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="00A018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What do you think he will mean by the term “realistic utopia”?</w:t>
      </w:r>
      <w:r w:rsidR="005017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3C62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A2C1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1A2C1C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</w:t>
      </w:r>
      <w:r w:rsidR="005017C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expect that most of you have never heard of John Rawls before</w:t>
      </w:r>
      <w:r w:rsidR="004844D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  <w:r w:rsidR="005017C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In that case you should base you speculation</w:t>
      </w:r>
      <w:r w:rsidR="00BE6CF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on the titles </w:t>
      </w:r>
      <w:r w:rsidR="00A0189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of the selections and lectures, a</w:t>
      </w:r>
      <w:r w:rsidR="00BE6CF5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nd on the overall context of this</w:t>
      </w:r>
      <w:r w:rsidR="00A01898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course.</w:t>
      </w:r>
      <w:r w:rsidR="004844D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)</w:t>
      </w:r>
    </w:p>
    <w:p w:rsidR="006D2267" w:rsidRDefault="001A2266">
      <w:pPr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(Note: There are no wrong answers to this question, and you are not expected</w:t>
      </w:r>
      <w:r w:rsidR="00634A1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to have prior </w:t>
      </w:r>
      <w:r w:rsidR="00C95BB5">
        <w:rPr>
          <w:rFonts w:ascii="Times New Roman" w:hAnsi="Times New Roman" w:cs="Times New Roman"/>
          <w:b/>
          <w:i/>
          <w:sz w:val="24"/>
          <w:szCs w:val="24"/>
          <w:u w:val="single"/>
        </w:rPr>
        <w:t>f</w:t>
      </w:r>
      <w:r w:rsidR="00634A18">
        <w:rPr>
          <w:rFonts w:ascii="Times New Roman" w:hAnsi="Times New Roman" w:cs="Times New Roman"/>
          <w:b/>
          <w:i/>
          <w:sz w:val="24"/>
          <w:szCs w:val="24"/>
          <w:u w:val="single"/>
        </w:rPr>
        <w:t>amiliarity with</w:t>
      </w:r>
      <w:r w:rsidR="00C95BB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34A18">
        <w:rPr>
          <w:rFonts w:ascii="Times New Roman" w:hAnsi="Times New Roman" w:cs="Times New Roman"/>
          <w:b/>
          <w:i/>
          <w:sz w:val="24"/>
          <w:szCs w:val="24"/>
          <w:u w:val="single"/>
        </w:rPr>
        <w:t>Rawls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. Any answer that takes the question seriously will receive full credit). </w:t>
      </w:r>
    </w:p>
    <w:p w:rsidR="00A01898" w:rsidRDefault="00D105AB" w:rsidP="00F622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A01898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. (2pts):</w:t>
      </w:r>
      <w:r w:rsidR="00A018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1898">
        <w:rPr>
          <w:rFonts w:ascii="Times New Roman" w:hAnsi="Times New Roman" w:cs="Times New Roman"/>
          <w:sz w:val="24"/>
          <w:szCs w:val="24"/>
        </w:rPr>
        <w:t xml:space="preserve">Briefly describe </w:t>
      </w:r>
      <w:r w:rsidR="00A01898" w:rsidRPr="00A01898">
        <w:rPr>
          <w:rFonts w:ascii="Times New Roman" w:hAnsi="Times New Roman" w:cs="Times New Roman"/>
          <w:i/>
          <w:sz w:val="24"/>
          <w:szCs w:val="24"/>
          <w:u w:val="single"/>
        </w:rPr>
        <w:t>one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1898">
        <w:rPr>
          <w:rFonts w:ascii="Times New Roman" w:hAnsi="Times New Roman" w:cs="Times New Roman"/>
          <w:sz w:val="24"/>
          <w:szCs w:val="24"/>
        </w:rPr>
        <w:t>of the three specific “incidents” during the war that affected Rawls’s religious views.</w:t>
      </w:r>
    </w:p>
    <w:p w:rsidR="00A01898" w:rsidRDefault="00761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2b. (1</w:t>
      </w:r>
      <w:r w:rsidR="00A01898">
        <w:rPr>
          <w:rFonts w:ascii="Times New Roman" w:hAnsi="Times New Roman" w:cs="Times New Roman"/>
          <w:b/>
          <w:sz w:val="24"/>
          <w:szCs w:val="24"/>
        </w:rPr>
        <w:t>pt</w:t>
      </w:r>
      <w:r w:rsidR="00F622C4">
        <w:rPr>
          <w:rFonts w:ascii="Times New Roman" w:hAnsi="Times New Roman" w:cs="Times New Roman"/>
          <w:b/>
          <w:sz w:val="24"/>
          <w:szCs w:val="24"/>
        </w:rPr>
        <w:t>s</w:t>
      </w:r>
      <w:r w:rsidR="00A01898">
        <w:rPr>
          <w:rFonts w:ascii="Times New Roman" w:hAnsi="Times New Roman" w:cs="Times New Roman"/>
          <w:b/>
          <w:sz w:val="24"/>
          <w:szCs w:val="24"/>
        </w:rPr>
        <w:t xml:space="preserve">): </w:t>
      </w:r>
      <w:r w:rsidR="00A01898">
        <w:rPr>
          <w:rFonts w:ascii="Times New Roman" w:hAnsi="Times New Roman" w:cs="Times New Roman"/>
          <w:sz w:val="24"/>
          <w:szCs w:val="24"/>
        </w:rPr>
        <w:t xml:space="preserve"> </w:t>
      </w:r>
      <w:r w:rsidR="00F622C4">
        <w:rPr>
          <w:rFonts w:ascii="Times New Roman" w:hAnsi="Times New Roman" w:cs="Times New Roman"/>
          <w:sz w:val="24"/>
          <w:szCs w:val="24"/>
        </w:rPr>
        <w:t>Do you agree with Rawls’s reaction to this “incident”? Briefly say why or why not.</w:t>
      </w:r>
    </w:p>
    <w:p w:rsidR="0076105F" w:rsidRDefault="0076105F" w:rsidP="007610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3a. (2pts): </w:t>
      </w:r>
      <w:r>
        <w:rPr>
          <w:rFonts w:ascii="Times New Roman" w:hAnsi="Times New Roman" w:cs="Times New Roman"/>
          <w:sz w:val="24"/>
          <w:szCs w:val="24"/>
        </w:rPr>
        <w:t xml:space="preserve">What two functions does Rawls identify for political philosophy that is “realistically utopian”?  </w:t>
      </w:r>
    </w:p>
    <w:p w:rsidR="0076105F" w:rsidRPr="0076105F" w:rsidRDefault="007610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3b. (Extra Credit, 1pt):</w:t>
      </w:r>
      <w:r>
        <w:rPr>
          <w:rFonts w:ascii="Times New Roman" w:hAnsi="Times New Roman" w:cs="Times New Roman"/>
          <w:sz w:val="24"/>
          <w:szCs w:val="24"/>
        </w:rPr>
        <w:t xml:space="preserve"> Explain in your own words </w:t>
      </w:r>
      <w:r w:rsidR="00634A18">
        <w:rPr>
          <w:rFonts w:ascii="Times New Roman" w:hAnsi="Times New Roman" w:cs="Times New Roman"/>
          <w:sz w:val="24"/>
          <w:szCs w:val="24"/>
        </w:rPr>
        <w:t xml:space="preserve">what Rawls means by that (that = your answer to 3a).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105F" w:rsidRDefault="0076105F" w:rsidP="007610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4a</w:t>
      </w:r>
      <w:r w:rsidR="006D226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844D7">
        <w:rPr>
          <w:rFonts w:ascii="Times New Roman" w:hAnsi="Times New Roman" w:cs="Times New Roman"/>
          <w:b/>
          <w:sz w:val="24"/>
          <w:szCs w:val="24"/>
        </w:rPr>
        <w:t>(2pts</w:t>
      </w:r>
      <w:r w:rsidR="006D2267">
        <w:rPr>
          <w:rFonts w:ascii="Times New Roman" w:hAnsi="Times New Roman" w:cs="Times New Roman"/>
          <w:b/>
          <w:sz w:val="24"/>
          <w:szCs w:val="24"/>
        </w:rPr>
        <w:t>)</w:t>
      </w:r>
      <w:r w:rsidR="001A2266">
        <w:rPr>
          <w:rFonts w:ascii="Times New Roman" w:hAnsi="Times New Roman" w:cs="Times New Roman"/>
          <w:b/>
          <w:sz w:val="24"/>
          <w:szCs w:val="24"/>
        </w:rPr>
        <w:t>:</w:t>
      </w:r>
      <w:r w:rsidR="006D2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A02">
        <w:rPr>
          <w:rFonts w:ascii="Times New Roman" w:hAnsi="Times New Roman" w:cs="Times New Roman"/>
          <w:sz w:val="24"/>
          <w:szCs w:val="24"/>
        </w:rPr>
        <w:t>Briefly describe Rawls’s view of the relationship between historical evil and hope for the future.</w:t>
      </w:r>
    </w:p>
    <w:p w:rsidR="001A2266" w:rsidRPr="004844D7" w:rsidRDefault="0076105F" w:rsidP="0076105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4b. (1pt): </w:t>
      </w:r>
      <w:r>
        <w:rPr>
          <w:rFonts w:ascii="Times New Roman" w:hAnsi="Times New Roman" w:cs="Times New Roman"/>
          <w:sz w:val="24"/>
          <w:szCs w:val="24"/>
        </w:rPr>
        <w:t>Having nearly completed 3 semesters of DWC, do you agree? Why or why not?</w:t>
      </w:r>
      <w:r w:rsidR="00066A0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A2266" w:rsidRPr="004844D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466" w:rsidRDefault="00173466" w:rsidP="00807D17">
      <w:pPr>
        <w:spacing w:after="0" w:line="240" w:lineRule="auto"/>
      </w:pPr>
      <w:r>
        <w:separator/>
      </w:r>
    </w:p>
  </w:endnote>
  <w:endnote w:type="continuationSeparator" w:id="0">
    <w:p w:rsidR="00173466" w:rsidRDefault="00173466" w:rsidP="00807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466" w:rsidRDefault="00173466" w:rsidP="00807D17">
      <w:pPr>
        <w:spacing w:after="0" w:line="240" w:lineRule="auto"/>
      </w:pPr>
      <w:r>
        <w:separator/>
      </w:r>
    </w:p>
  </w:footnote>
  <w:footnote w:type="continuationSeparator" w:id="0">
    <w:p w:rsidR="00173466" w:rsidRDefault="00173466" w:rsidP="00807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D17" w:rsidRPr="006C4D63" w:rsidRDefault="00807D17" w:rsidP="001A2C1C">
    <w:pPr>
      <w:shd w:val="clear" w:color="auto" w:fill="FFFFFF"/>
      <w:spacing w:after="0" w:line="240" w:lineRule="auto"/>
      <w:jc w:val="center"/>
      <w:rPr>
        <w:rFonts w:ascii="Calibri" w:eastAsia="Times New Roman" w:hAnsi="Calibri" w:cs="Times New Roman"/>
        <w:b/>
        <w:color w:val="000000"/>
        <w:sz w:val="24"/>
        <w:szCs w:val="24"/>
      </w:rPr>
    </w:pPr>
    <w:r w:rsidRPr="006C4D63">
      <w:rPr>
        <w:rFonts w:ascii="Calibri" w:eastAsia="Times New Roman" w:hAnsi="Calibri" w:cs="Times New Roman"/>
        <w:b/>
        <w:color w:val="000000"/>
        <w:sz w:val="24"/>
        <w:szCs w:val="24"/>
      </w:rPr>
      <w:t>DWC 201 - Fall 2014 – Team Q</w:t>
    </w:r>
  </w:p>
  <w:p w:rsidR="00807D17" w:rsidRDefault="006D2267" w:rsidP="001A2C1C">
    <w:pPr>
      <w:shd w:val="clear" w:color="auto" w:fill="FFFFFF"/>
      <w:spacing w:after="0" w:line="240" w:lineRule="auto"/>
      <w:jc w:val="center"/>
      <w:rPr>
        <w:rFonts w:ascii="Calibri" w:eastAsia="Times New Roman" w:hAnsi="Calibri" w:cs="Times New Roman"/>
        <w:b/>
        <w:color w:val="000000"/>
        <w:sz w:val="24"/>
        <w:szCs w:val="24"/>
      </w:rPr>
    </w:pPr>
    <w:r>
      <w:rPr>
        <w:rFonts w:ascii="Calibri" w:eastAsia="Times New Roman" w:hAnsi="Calibri" w:cs="Times New Roman"/>
        <w:b/>
        <w:color w:val="000000"/>
        <w:sz w:val="24"/>
        <w:szCs w:val="24"/>
      </w:rPr>
      <w:t>Take-Home Quiz</w:t>
    </w:r>
    <w:r w:rsidR="005017CB">
      <w:rPr>
        <w:rFonts w:ascii="Calibri" w:eastAsia="Times New Roman" w:hAnsi="Calibri" w:cs="Times New Roman"/>
        <w:b/>
        <w:color w:val="000000"/>
        <w:sz w:val="24"/>
        <w:szCs w:val="24"/>
      </w:rPr>
      <w:t>: Rawls (Due 12/9</w:t>
    </w:r>
    <w:r w:rsidR="00E602AA">
      <w:rPr>
        <w:rFonts w:ascii="Calibri" w:eastAsia="Times New Roman" w:hAnsi="Calibri" w:cs="Times New Roman"/>
        <w:b/>
        <w:color w:val="000000"/>
        <w:sz w:val="24"/>
        <w:szCs w:val="24"/>
      </w:rPr>
      <w:t>)</w:t>
    </w:r>
  </w:p>
  <w:p w:rsidR="0082428F" w:rsidRPr="00807D17" w:rsidRDefault="0082428F" w:rsidP="000C2181">
    <w:pPr>
      <w:shd w:val="clear" w:color="auto" w:fill="FFFFFF"/>
      <w:spacing w:after="0" w:line="240" w:lineRule="auto"/>
      <w:jc w:val="center"/>
      <w:rPr>
        <w:rFonts w:ascii="Calibri" w:eastAsia="Times New Roman" w:hAnsi="Calibri" w:cs="Times New Roman"/>
        <w:b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CB654E"/>
    <w:multiLevelType w:val="hybridMultilevel"/>
    <w:tmpl w:val="2A06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964"/>
    <w:rsid w:val="0005138A"/>
    <w:rsid w:val="00066A02"/>
    <w:rsid w:val="000B47F3"/>
    <w:rsid w:val="000C2181"/>
    <w:rsid w:val="000D57E3"/>
    <w:rsid w:val="00173466"/>
    <w:rsid w:val="00173712"/>
    <w:rsid w:val="0019774B"/>
    <w:rsid w:val="001A2266"/>
    <w:rsid w:val="001A2C1C"/>
    <w:rsid w:val="001F5DA5"/>
    <w:rsid w:val="00216DB1"/>
    <w:rsid w:val="0022729A"/>
    <w:rsid w:val="00273979"/>
    <w:rsid w:val="00371886"/>
    <w:rsid w:val="00387C95"/>
    <w:rsid w:val="003C62D5"/>
    <w:rsid w:val="00423BD2"/>
    <w:rsid w:val="00431A79"/>
    <w:rsid w:val="004645B2"/>
    <w:rsid w:val="004844D7"/>
    <w:rsid w:val="0049299B"/>
    <w:rsid w:val="00495B47"/>
    <w:rsid w:val="004A2107"/>
    <w:rsid w:val="005017CB"/>
    <w:rsid w:val="005B34E8"/>
    <w:rsid w:val="005C08CB"/>
    <w:rsid w:val="005C6774"/>
    <w:rsid w:val="005D6088"/>
    <w:rsid w:val="005E45F5"/>
    <w:rsid w:val="00634A18"/>
    <w:rsid w:val="00690BE2"/>
    <w:rsid w:val="006B24AE"/>
    <w:rsid w:val="006C4D63"/>
    <w:rsid w:val="006D2267"/>
    <w:rsid w:val="0076105F"/>
    <w:rsid w:val="0076452E"/>
    <w:rsid w:val="00787CD6"/>
    <w:rsid w:val="00790027"/>
    <w:rsid w:val="0079084B"/>
    <w:rsid w:val="00807D17"/>
    <w:rsid w:val="0082428F"/>
    <w:rsid w:val="008439F7"/>
    <w:rsid w:val="008D7BEE"/>
    <w:rsid w:val="008E5E57"/>
    <w:rsid w:val="009A6B99"/>
    <w:rsid w:val="009B3FE2"/>
    <w:rsid w:val="00A01898"/>
    <w:rsid w:val="00A62CB1"/>
    <w:rsid w:val="00AC16F0"/>
    <w:rsid w:val="00AC43CB"/>
    <w:rsid w:val="00B046F9"/>
    <w:rsid w:val="00BE6CF5"/>
    <w:rsid w:val="00C23FF0"/>
    <w:rsid w:val="00C46242"/>
    <w:rsid w:val="00C9555F"/>
    <w:rsid w:val="00C95BB5"/>
    <w:rsid w:val="00CF7721"/>
    <w:rsid w:val="00D105AB"/>
    <w:rsid w:val="00D329AB"/>
    <w:rsid w:val="00DB068E"/>
    <w:rsid w:val="00E23964"/>
    <w:rsid w:val="00E27068"/>
    <w:rsid w:val="00E602AA"/>
    <w:rsid w:val="00E9416C"/>
    <w:rsid w:val="00EA0995"/>
    <w:rsid w:val="00EC28DD"/>
    <w:rsid w:val="00F622C4"/>
    <w:rsid w:val="00F776DA"/>
    <w:rsid w:val="00FA3DEF"/>
    <w:rsid w:val="00FC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39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7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D17"/>
  </w:style>
  <w:style w:type="paragraph" w:styleId="Footer">
    <w:name w:val="footer"/>
    <w:basedOn w:val="Normal"/>
    <w:link w:val="FooterChar"/>
    <w:uiPriority w:val="99"/>
    <w:unhideWhenUsed/>
    <w:rsid w:val="00807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D17"/>
  </w:style>
  <w:style w:type="paragraph" w:styleId="BalloonText">
    <w:name w:val="Balloon Text"/>
    <w:basedOn w:val="Normal"/>
    <w:link w:val="BalloonTextChar"/>
    <w:uiPriority w:val="99"/>
    <w:semiHidden/>
    <w:unhideWhenUsed/>
    <w:rsid w:val="00807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D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396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7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7D17"/>
  </w:style>
  <w:style w:type="paragraph" w:styleId="Footer">
    <w:name w:val="footer"/>
    <w:basedOn w:val="Normal"/>
    <w:link w:val="FooterChar"/>
    <w:uiPriority w:val="99"/>
    <w:unhideWhenUsed/>
    <w:rsid w:val="00807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7D17"/>
  </w:style>
  <w:style w:type="paragraph" w:styleId="BalloonText">
    <w:name w:val="Balloon Text"/>
    <w:basedOn w:val="Normal"/>
    <w:link w:val="BalloonTextChar"/>
    <w:uiPriority w:val="99"/>
    <w:semiHidden/>
    <w:unhideWhenUsed/>
    <w:rsid w:val="00807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3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Bowman</dc:creator>
  <cp:lastModifiedBy>Derek Bowman</cp:lastModifiedBy>
  <cp:revision>6</cp:revision>
  <cp:lastPrinted>2014-11-25T16:35:00Z</cp:lastPrinted>
  <dcterms:created xsi:type="dcterms:W3CDTF">2014-11-30T03:28:00Z</dcterms:created>
  <dcterms:modified xsi:type="dcterms:W3CDTF">2014-12-04T17:16:00Z</dcterms:modified>
</cp:coreProperties>
</file>